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403E" w14:textId="77777777" w:rsidR="00F16ED3" w:rsidRPr="00F16ED3" w:rsidRDefault="00F16E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16ED3" w14:paraId="051D4D80" w14:textId="77777777" w:rsidTr="00194379">
        <w:tc>
          <w:tcPr>
            <w:tcW w:w="9742" w:type="dxa"/>
            <w:tcBorders>
              <w:top w:val="nil"/>
              <w:left w:val="nil"/>
              <w:bottom w:val="nil"/>
            </w:tcBorders>
            <w:shd w:val="clear" w:color="auto" w:fill="A8D08D" w:themeFill="accent6" w:themeFillTint="99"/>
          </w:tcPr>
          <w:p w14:paraId="60E67B83" w14:textId="2903CD16" w:rsidR="00F16ED3" w:rsidRPr="00194379" w:rsidRDefault="00EE7A3A" w:rsidP="00EE7A3A">
            <w:pPr>
              <w:pStyle w:val="1"/>
              <w:rPr>
                <w:b/>
              </w:rPr>
            </w:pPr>
            <w:r w:rsidRPr="00EE7A3A">
              <w:rPr>
                <w:rFonts w:hint="eastAsia"/>
                <w:b/>
              </w:rPr>
              <w:t>「成果連動型委託契約（</w:t>
            </w:r>
            <w:r w:rsidRPr="00EE7A3A">
              <w:rPr>
                <w:rFonts w:hint="eastAsia"/>
                <w:b/>
              </w:rPr>
              <w:t>PFS</w:t>
            </w:r>
            <w:r w:rsidRPr="00EE7A3A">
              <w:rPr>
                <w:rFonts w:hint="eastAsia"/>
                <w:b/>
              </w:rPr>
              <w:t>）を活用した高血圧重症化予防事業」業務に係るプロポーザル</w:t>
            </w:r>
            <w:r w:rsidR="00F16ED3" w:rsidRPr="00194379">
              <w:rPr>
                <w:rFonts w:hint="eastAsia"/>
                <w:b/>
              </w:rPr>
              <w:t>審査結果</w:t>
            </w:r>
          </w:p>
        </w:tc>
      </w:tr>
      <w:tr w:rsidR="00F16ED3" w14:paraId="48D9A812" w14:textId="77777777" w:rsidTr="00F16ED3"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</w:tcPr>
          <w:p w14:paraId="5032D31C" w14:textId="77777777" w:rsidR="00F16ED3" w:rsidRPr="00F16ED3" w:rsidRDefault="00F16ED3">
            <w:pPr>
              <w:rPr>
                <w:rFonts w:asciiTheme="majorEastAsia" w:eastAsiaTheme="majorEastAsia" w:hAnsiTheme="majorEastAsia"/>
              </w:rPr>
            </w:pPr>
          </w:p>
        </w:tc>
      </w:tr>
      <w:tr w:rsidR="00F16ED3" w14:paraId="7BFFED30" w14:textId="77777777" w:rsidTr="00E73288">
        <w:trPr>
          <w:trHeight w:val="510"/>
        </w:trPr>
        <w:tc>
          <w:tcPr>
            <w:tcW w:w="9742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</w:tcPr>
          <w:p w14:paraId="61119EA4" w14:textId="77777777" w:rsidR="00F16ED3" w:rsidRPr="00D12F75" w:rsidRDefault="00F16ED3" w:rsidP="00D12F75">
            <w:pPr>
              <w:pStyle w:val="1"/>
              <w:rPr>
                <w:b/>
              </w:rPr>
            </w:pPr>
            <w:r w:rsidRPr="00D12F75">
              <w:rPr>
                <w:rFonts w:hint="eastAsia"/>
                <w:b/>
              </w:rPr>
              <w:t>業務名</w:t>
            </w:r>
          </w:p>
        </w:tc>
      </w:tr>
      <w:tr w:rsidR="00F16ED3" w14:paraId="133AD56D" w14:textId="77777777" w:rsidTr="00E73288">
        <w:trPr>
          <w:trHeight w:val="680"/>
        </w:trPr>
        <w:tc>
          <w:tcPr>
            <w:tcW w:w="9742" w:type="dxa"/>
            <w:tcBorders>
              <w:left w:val="nil"/>
              <w:bottom w:val="nil"/>
              <w:right w:val="nil"/>
            </w:tcBorders>
          </w:tcPr>
          <w:p w14:paraId="243B550F" w14:textId="28038E61" w:rsidR="00F16ED3" w:rsidRPr="00F16ED3" w:rsidRDefault="00EE7A3A">
            <w:pPr>
              <w:rPr>
                <w:rFonts w:asciiTheme="majorEastAsia" w:eastAsiaTheme="majorEastAsia" w:hAnsiTheme="majorEastAsia"/>
              </w:rPr>
            </w:pPr>
            <w:r w:rsidRPr="00EE7A3A">
              <w:rPr>
                <w:rFonts w:asciiTheme="majorEastAsia" w:eastAsiaTheme="majorEastAsia" w:hAnsiTheme="majorEastAsia" w:hint="eastAsia"/>
              </w:rPr>
              <w:t>成果連動型委託契約（PFS）を活用した高血圧重症化予防事業</w:t>
            </w:r>
          </w:p>
        </w:tc>
      </w:tr>
      <w:tr w:rsidR="00F16ED3" w14:paraId="39CE30C5" w14:textId="77777777" w:rsidTr="00E73288">
        <w:trPr>
          <w:trHeight w:val="510"/>
        </w:trPr>
        <w:tc>
          <w:tcPr>
            <w:tcW w:w="9742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</w:tcPr>
          <w:p w14:paraId="531A7A2F" w14:textId="77777777" w:rsidR="00F16ED3" w:rsidRPr="00D12F75" w:rsidRDefault="00F16ED3" w:rsidP="00D12F75">
            <w:pPr>
              <w:pStyle w:val="1"/>
              <w:rPr>
                <w:b/>
              </w:rPr>
            </w:pPr>
            <w:r w:rsidRPr="00D12F75">
              <w:rPr>
                <w:rFonts w:hint="eastAsia"/>
                <w:b/>
              </w:rPr>
              <w:t>業務概要</w:t>
            </w:r>
          </w:p>
        </w:tc>
      </w:tr>
      <w:tr w:rsidR="00F16ED3" w14:paraId="2F508191" w14:textId="77777777" w:rsidTr="00E73288">
        <w:trPr>
          <w:trHeight w:val="680"/>
        </w:trPr>
        <w:tc>
          <w:tcPr>
            <w:tcW w:w="9742" w:type="dxa"/>
            <w:tcBorders>
              <w:left w:val="nil"/>
              <w:bottom w:val="nil"/>
              <w:right w:val="nil"/>
            </w:tcBorders>
          </w:tcPr>
          <w:p w14:paraId="7DC81FC1" w14:textId="77777777" w:rsidR="002D5ACC" w:rsidRDefault="00EE7A3A">
            <w:pPr>
              <w:rPr>
                <w:rFonts w:asciiTheme="majorEastAsia" w:eastAsiaTheme="majorEastAsia" w:hAnsiTheme="majorEastAsia"/>
              </w:rPr>
            </w:pPr>
            <w:r w:rsidRPr="00EE7A3A">
              <w:rPr>
                <w:rFonts w:asciiTheme="majorEastAsia" w:eastAsiaTheme="majorEastAsia" w:hAnsiTheme="majorEastAsia" w:hint="eastAsia"/>
              </w:rPr>
              <w:t>国民健康保険加入者40～74歳のうち特定保健指導対象者に対する実施勧奨</w:t>
            </w:r>
          </w:p>
          <w:p w14:paraId="3631CB49" w14:textId="0FC57411" w:rsidR="00F16ED3" w:rsidRPr="00F16ED3" w:rsidRDefault="00EE7A3A">
            <w:pPr>
              <w:rPr>
                <w:rFonts w:asciiTheme="majorEastAsia" w:eastAsiaTheme="majorEastAsia" w:hAnsiTheme="majorEastAsia"/>
              </w:rPr>
            </w:pPr>
            <w:r w:rsidRPr="00EE7A3A">
              <w:rPr>
                <w:rFonts w:asciiTheme="majorEastAsia" w:eastAsiaTheme="majorEastAsia" w:hAnsiTheme="majorEastAsia" w:hint="eastAsia"/>
              </w:rPr>
              <w:t>国保健康保険もしくは健康保険組合加入者の40～74歳に向けた高血圧重症化予防プログラム</w:t>
            </w:r>
          </w:p>
        </w:tc>
      </w:tr>
      <w:tr w:rsidR="00F16ED3" w14:paraId="6C824D7A" w14:textId="77777777" w:rsidTr="00E73288">
        <w:trPr>
          <w:trHeight w:val="510"/>
        </w:trPr>
        <w:tc>
          <w:tcPr>
            <w:tcW w:w="9742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</w:tcPr>
          <w:p w14:paraId="3E876D8B" w14:textId="77777777" w:rsidR="00F16ED3" w:rsidRPr="00D12F75" w:rsidRDefault="00F16ED3" w:rsidP="00D12F75">
            <w:pPr>
              <w:pStyle w:val="1"/>
              <w:rPr>
                <w:b/>
              </w:rPr>
            </w:pPr>
            <w:r w:rsidRPr="00D12F75">
              <w:rPr>
                <w:rFonts w:hint="eastAsia"/>
                <w:b/>
              </w:rPr>
              <w:t>契約候補者の選定年月日</w:t>
            </w:r>
          </w:p>
        </w:tc>
      </w:tr>
      <w:tr w:rsidR="00F16ED3" w14:paraId="7080F86E" w14:textId="77777777" w:rsidTr="00E73288">
        <w:trPr>
          <w:trHeight w:val="680"/>
        </w:trPr>
        <w:tc>
          <w:tcPr>
            <w:tcW w:w="9742" w:type="dxa"/>
            <w:tcBorders>
              <w:left w:val="nil"/>
              <w:bottom w:val="nil"/>
              <w:right w:val="nil"/>
            </w:tcBorders>
          </w:tcPr>
          <w:p w14:paraId="5DE3354F" w14:textId="63AF3CCB" w:rsidR="00F16ED3" w:rsidRPr="00F16ED3" w:rsidRDefault="00E732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2D5ACC">
              <w:rPr>
                <w:rFonts w:asciiTheme="majorEastAsia" w:eastAsiaTheme="majorEastAsia" w:hAnsiTheme="majorEastAsia" w:hint="eastAsia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="00EE7A3A"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2D5ACC">
              <w:rPr>
                <w:rFonts w:asciiTheme="majorEastAsia" w:eastAsiaTheme="majorEastAsia" w:hAnsiTheme="majorEastAsia" w:hint="eastAsia"/>
              </w:rPr>
              <w:t>30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E73288" w14:paraId="66A92250" w14:textId="77777777" w:rsidTr="00E73288">
        <w:trPr>
          <w:trHeight w:val="510"/>
        </w:trPr>
        <w:tc>
          <w:tcPr>
            <w:tcW w:w="9742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</w:tcPr>
          <w:p w14:paraId="1EC780E9" w14:textId="77777777" w:rsidR="00E73288" w:rsidRPr="00E73288" w:rsidRDefault="00E73288" w:rsidP="00E73288">
            <w:pPr>
              <w:pStyle w:val="1"/>
              <w:rPr>
                <w:b/>
              </w:rPr>
            </w:pPr>
            <w:r w:rsidRPr="00E73288">
              <w:rPr>
                <w:rFonts w:hint="eastAsia"/>
                <w:b/>
              </w:rPr>
              <w:t>契約候補者の名称及び所在地並びに代表者</w:t>
            </w:r>
          </w:p>
        </w:tc>
      </w:tr>
      <w:tr w:rsidR="00E73288" w14:paraId="7741958F" w14:textId="77777777" w:rsidTr="00E73288">
        <w:trPr>
          <w:trHeight w:val="1020"/>
        </w:trPr>
        <w:tc>
          <w:tcPr>
            <w:tcW w:w="9742" w:type="dxa"/>
            <w:tcBorders>
              <w:left w:val="nil"/>
              <w:bottom w:val="nil"/>
              <w:right w:val="nil"/>
            </w:tcBorders>
          </w:tcPr>
          <w:p w14:paraId="019655B2" w14:textId="77777777" w:rsidR="00E73288" w:rsidRDefault="00E73288" w:rsidP="00E73288">
            <w:pPr>
              <w:tabs>
                <w:tab w:val="left" w:pos="1126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　称</w:t>
            </w:r>
            <w:r>
              <w:rPr>
                <w:rFonts w:asciiTheme="majorEastAsia" w:eastAsiaTheme="majorEastAsia" w:hAnsiTheme="majorEastAsia"/>
              </w:rPr>
              <w:tab/>
            </w:r>
            <w:r w:rsidR="00F26939" w:rsidRPr="00F26939">
              <w:rPr>
                <w:rFonts w:asciiTheme="majorEastAsia" w:eastAsiaTheme="majorEastAsia" w:hAnsiTheme="majorEastAsia" w:hint="eastAsia"/>
              </w:rPr>
              <w:t>株式会社NTTドコモ中国支社</w:t>
            </w:r>
          </w:p>
          <w:p w14:paraId="7F624016" w14:textId="77777777" w:rsidR="00E73288" w:rsidRDefault="00E73288" w:rsidP="00F26939">
            <w:pPr>
              <w:tabs>
                <w:tab w:val="left" w:pos="1126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  <w:r>
              <w:rPr>
                <w:rFonts w:asciiTheme="majorEastAsia" w:eastAsiaTheme="majorEastAsia" w:hAnsiTheme="majorEastAsia"/>
              </w:rPr>
              <w:tab/>
            </w:r>
            <w:r w:rsidR="00F26939" w:rsidRPr="00F26939">
              <w:rPr>
                <w:rFonts w:asciiTheme="majorEastAsia" w:eastAsiaTheme="majorEastAsia" w:hAnsiTheme="majorEastAsia" w:hint="eastAsia"/>
              </w:rPr>
              <w:t>広島市中区大手町四丁目1番8号</w:t>
            </w:r>
          </w:p>
        </w:tc>
      </w:tr>
      <w:tr w:rsidR="00E73288" w14:paraId="4A36EA9F" w14:textId="77777777" w:rsidTr="00E73288">
        <w:trPr>
          <w:trHeight w:val="510"/>
        </w:trPr>
        <w:tc>
          <w:tcPr>
            <w:tcW w:w="9742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</w:tcPr>
          <w:p w14:paraId="2A138736" w14:textId="77777777" w:rsidR="00E73288" w:rsidRPr="00E73288" w:rsidRDefault="00E73288" w:rsidP="00E73288">
            <w:pPr>
              <w:pStyle w:val="1"/>
              <w:rPr>
                <w:b/>
                <w:i/>
              </w:rPr>
            </w:pPr>
            <w:r w:rsidRPr="00E73288">
              <w:rPr>
                <w:rFonts w:hint="eastAsia"/>
                <w:b/>
              </w:rPr>
              <w:t>契約候補者が提案した見積金額</w:t>
            </w:r>
          </w:p>
        </w:tc>
      </w:tr>
      <w:tr w:rsidR="00E73288" w14:paraId="5237B3C2" w14:textId="77777777" w:rsidTr="00E73288">
        <w:trPr>
          <w:trHeight w:val="680"/>
        </w:trPr>
        <w:tc>
          <w:tcPr>
            <w:tcW w:w="9742" w:type="dxa"/>
            <w:tcBorders>
              <w:left w:val="nil"/>
              <w:bottom w:val="nil"/>
              <w:right w:val="nil"/>
            </w:tcBorders>
          </w:tcPr>
          <w:p w14:paraId="37D3C4F5" w14:textId="45BC5B3C" w:rsidR="00E73288" w:rsidRDefault="002D5AC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固定費支払分　6,646,900</w:t>
            </w:r>
            <w:r w:rsidR="00E73288">
              <w:rPr>
                <w:rFonts w:asciiTheme="majorEastAsia" w:eastAsiaTheme="majorEastAsia" w:hAnsiTheme="majorEastAsia" w:hint="eastAsia"/>
              </w:rPr>
              <w:t>円（税別）</w:t>
            </w:r>
          </w:p>
        </w:tc>
      </w:tr>
      <w:tr w:rsidR="00E73288" w14:paraId="6E634365" w14:textId="77777777" w:rsidTr="00E73288">
        <w:trPr>
          <w:trHeight w:val="510"/>
        </w:trPr>
        <w:tc>
          <w:tcPr>
            <w:tcW w:w="9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DF801A1" w14:textId="77777777" w:rsidR="00E73288" w:rsidRPr="00E73288" w:rsidRDefault="00E73288" w:rsidP="00E73288">
            <w:pPr>
              <w:pStyle w:val="1"/>
              <w:rPr>
                <w:b/>
              </w:rPr>
            </w:pPr>
            <w:r w:rsidRPr="00E73288">
              <w:rPr>
                <w:rFonts w:hint="eastAsia"/>
                <w:b/>
              </w:rPr>
              <w:t>審査結果</w:t>
            </w:r>
          </w:p>
        </w:tc>
      </w:tr>
      <w:tr w:rsidR="00E73288" w14:paraId="772802E6" w14:textId="77777777" w:rsidTr="00E73288">
        <w:trPr>
          <w:trHeight w:val="680"/>
        </w:trPr>
        <w:tc>
          <w:tcPr>
            <w:tcW w:w="9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1D6596" w14:textId="77777777" w:rsidR="00E73288" w:rsidRDefault="00194379" w:rsidP="00194379">
            <w:pPr>
              <w:pStyle w:val="1"/>
              <w:rPr>
                <w:sz w:val="21"/>
                <w:szCs w:val="21"/>
              </w:rPr>
            </w:pPr>
            <w:r w:rsidRPr="00194379">
              <w:rPr>
                <w:rFonts w:hint="eastAsia"/>
                <w:sz w:val="21"/>
                <w:szCs w:val="21"/>
              </w:rPr>
              <w:t>企画提案に関する提出書類一式とプレゼンテーションの内容を総合的に評価した結果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194379">
              <w:rPr>
                <w:rFonts w:hint="eastAsia"/>
                <w:sz w:val="21"/>
                <w:szCs w:val="21"/>
              </w:rPr>
              <w:t>合計点が最も高い事業者を契約候補者として選定しました。</w:t>
            </w:r>
          </w:p>
          <w:p w14:paraId="0FCF1AEA" w14:textId="77777777" w:rsidR="00AC7B4E" w:rsidRPr="00AC7B4E" w:rsidRDefault="00AC7B4E" w:rsidP="00AC7B4E"/>
          <w:tbl>
            <w:tblPr>
              <w:tblStyle w:val="a3"/>
              <w:tblW w:w="8395" w:type="dxa"/>
              <w:tblLook w:val="04A0" w:firstRow="1" w:lastRow="0" w:firstColumn="1" w:lastColumn="0" w:noHBand="0" w:noVBand="1"/>
            </w:tblPr>
            <w:tblGrid>
              <w:gridCol w:w="2442"/>
              <w:gridCol w:w="3827"/>
              <w:gridCol w:w="1063"/>
              <w:gridCol w:w="1063"/>
            </w:tblGrid>
            <w:tr w:rsidR="00BC5CB0" w14:paraId="3CC82263" w14:textId="77777777" w:rsidTr="008C3A11">
              <w:trPr>
                <w:trHeight w:val="261"/>
              </w:trPr>
              <w:tc>
                <w:tcPr>
                  <w:tcW w:w="6269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32E9771" w14:textId="6610F502" w:rsidR="00BC5CB0" w:rsidRPr="00BC5CB0" w:rsidRDefault="00BC5CB0" w:rsidP="003363C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</w:rPr>
                    <w:t>審査項目</w:t>
                  </w:r>
                </w:p>
              </w:tc>
              <w:tc>
                <w:tcPr>
                  <w:tcW w:w="1063" w:type="dxa"/>
                  <w:shd w:val="clear" w:color="auto" w:fill="D9D9D9" w:themeFill="background1" w:themeFillShade="D9"/>
                  <w:vAlign w:val="center"/>
                </w:tcPr>
                <w:p w14:paraId="48F47DFE" w14:textId="6D7CAE10" w:rsidR="00BC5CB0" w:rsidRPr="00BC5CB0" w:rsidRDefault="00BC5CB0" w:rsidP="003363C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</w:rPr>
                    <w:t>配点</w:t>
                  </w:r>
                </w:p>
              </w:tc>
              <w:tc>
                <w:tcPr>
                  <w:tcW w:w="1063" w:type="dxa"/>
                  <w:shd w:val="clear" w:color="auto" w:fill="D9D9D9" w:themeFill="background1" w:themeFillShade="D9"/>
                  <w:vAlign w:val="center"/>
                </w:tcPr>
                <w:p w14:paraId="6692628C" w14:textId="77777777" w:rsidR="00BC5CB0" w:rsidRPr="00BC5CB0" w:rsidRDefault="00BC5CB0" w:rsidP="003363CB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</w:rPr>
                    <w:t>A社</w:t>
                  </w:r>
                </w:p>
              </w:tc>
            </w:tr>
            <w:tr w:rsidR="00BC5CB0" w14:paraId="1C0F1CE7" w14:textId="77777777" w:rsidTr="00BC5CB0">
              <w:trPr>
                <w:trHeight w:val="70"/>
              </w:trPr>
              <w:tc>
                <w:tcPr>
                  <w:tcW w:w="2442" w:type="dxa"/>
                  <w:vMerge w:val="restart"/>
                  <w:vAlign w:val="center"/>
                </w:tcPr>
                <w:p w14:paraId="64DC0994" w14:textId="535D263B" w:rsidR="00BC5CB0" w:rsidRPr="00BC5CB0" w:rsidRDefault="00BC5CB0" w:rsidP="00BC5CB0">
                  <w:pPr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実施体制・業務遂行能力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6846D" w14:textId="00B3C64E" w:rsidR="00BC5CB0" w:rsidRPr="00BC5CB0" w:rsidRDefault="00BC5CB0" w:rsidP="00BC5CB0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業務実行体制、業務実績</w:t>
                  </w:r>
                </w:p>
              </w:tc>
              <w:tc>
                <w:tcPr>
                  <w:tcW w:w="1063" w:type="dxa"/>
                  <w:vAlign w:val="center"/>
                </w:tcPr>
                <w:p w14:paraId="686855E5" w14:textId="7E3642E2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50</w:t>
                  </w:r>
                </w:p>
              </w:tc>
              <w:tc>
                <w:tcPr>
                  <w:tcW w:w="1063" w:type="dxa"/>
                  <w:vAlign w:val="center"/>
                </w:tcPr>
                <w:p w14:paraId="05B417F3" w14:textId="616C31E5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44</w:t>
                  </w:r>
                </w:p>
              </w:tc>
            </w:tr>
            <w:tr w:rsidR="00BC5CB0" w14:paraId="11C7518C" w14:textId="77777777" w:rsidTr="00BC5CB0">
              <w:trPr>
                <w:trHeight w:val="70"/>
              </w:trPr>
              <w:tc>
                <w:tcPr>
                  <w:tcW w:w="2442" w:type="dxa"/>
                  <w:vMerge/>
                  <w:vAlign w:val="center"/>
                </w:tcPr>
                <w:p w14:paraId="7CC2DBD3" w14:textId="77777777" w:rsidR="00BC5CB0" w:rsidRPr="00BC5CB0" w:rsidRDefault="00BC5CB0" w:rsidP="00BC5CB0">
                  <w:pPr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EC98DD" w14:textId="0BCB4DB2" w:rsidR="00BC5CB0" w:rsidRPr="00BC5CB0" w:rsidRDefault="00BC5CB0" w:rsidP="00BC5CB0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情報管理体制</w:t>
                  </w:r>
                </w:p>
              </w:tc>
              <w:tc>
                <w:tcPr>
                  <w:tcW w:w="1063" w:type="dxa"/>
                  <w:vAlign w:val="center"/>
                </w:tcPr>
                <w:p w14:paraId="5A782397" w14:textId="53AF2DF2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50</w:t>
                  </w:r>
                </w:p>
              </w:tc>
              <w:tc>
                <w:tcPr>
                  <w:tcW w:w="1063" w:type="dxa"/>
                  <w:vAlign w:val="center"/>
                </w:tcPr>
                <w:p w14:paraId="4DFA2E19" w14:textId="6B725CE4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46</w:t>
                  </w:r>
                </w:p>
              </w:tc>
            </w:tr>
            <w:tr w:rsidR="00BC5CB0" w14:paraId="02808567" w14:textId="77777777" w:rsidTr="00BC5CB0">
              <w:trPr>
                <w:trHeight w:val="60"/>
              </w:trPr>
              <w:tc>
                <w:tcPr>
                  <w:tcW w:w="2442" w:type="dxa"/>
                  <w:vMerge w:val="restart"/>
                  <w:vAlign w:val="center"/>
                </w:tcPr>
                <w:p w14:paraId="304A234A" w14:textId="45E63869" w:rsidR="00BC5CB0" w:rsidRPr="00BC5CB0" w:rsidRDefault="00BC5CB0" w:rsidP="00BC5CB0">
                  <w:pPr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企画提案内容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24107" w14:textId="1170515A" w:rsidR="00BC5CB0" w:rsidRPr="00BC5CB0" w:rsidRDefault="00BC5CB0" w:rsidP="00BC5CB0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現状把握</w:t>
                  </w:r>
                </w:p>
              </w:tc>
              <w:tc>
                <w:tcPr>
                  <w:tcW w:w="1063" w:type="dxa"/>
                  <w:vAlign w:val="center"/>
                </w:tcPr>
                <w:p w14:paraId="2738924B" w14:textId="60D960E2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75</w:t>
                  </w:r>
                </w:p>
              </w:tc>
              <w:tc>
                <w:tcPr>
                  <w:tcW w:w="1063" w:type="dxa"/>
                  <w:vAlign w:val="center"/>
                </w:tcPr>
                <w:p w14:paraId="40511ADE" w14:textId="68631595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61</w:t>
                  </w:r>
                </w:p>
              </w:tc>
            </w:tr>
            <w:tr w:rsidR="00BC5CB0" w14:paraId="0C64E853" w14:textId="77777777" w:rsidTr="00BC5CB0">
              <w:trPr>
                <w:trHeight w:val="70"/>
              </w:trPr>
              <w:tc>
                <w:tcPr>
                  <w:tcW w:w="2442" w:type="dxa"/>
                  <w:vMerge/>
                  <w:vAlign w:val="center"/>
                </w:tcPr>
                <w:p w14:paraId="1A028570" w14:textId="77777777" w:rsidR="00BC5CB0" w:rsidRPr="00BC5CB0" w:rsidRDefault="00BC5CB0" w:rsidP="00BC5CB0">
                  <w:pPr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EDB1F" w14:textId="1CEDA4B4" w:rsidR="00BC5CB0" w:rsidRPr="00BC5CB0" w:rsidRDefault="00BC5CB0" w:rsidP="00BC5CB0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企画提案内容の有用性</w:t>
                  </w:r>
                </w:p>
              </w:tc>
              <w:tc>
                <w:tcPr>
                  <w:tcW w:w="1063" w:type="dxa"/>
                  <w:vAlign w:val="center"/>
                </w:tcPr>
                <w:p w14:paraId="6DC5D301" w14:textId="20B9DC98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150</w:t>
                  </w:r>
                </w:p>
              </w:tc>
              <w:tc>
                <w:tcPr>
                  <w:tcW w:w="1063" w:type="dxa"/>
                  <w:vAlign w:val="center"/>
                </w:tcPr>
                <w:p w14:paraId="593CCBD7" w14:textId="14004747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114</w:t>
                  </w:r>
                </w:p>
              </w:tc>
            </w:tr>
            <w:tr w:rsidR="00BC5CB0" w14:paraId="1F112929" w14:textId="77777777" w:rsidTr="00BC5CB0">
              <w:trPr>
                <w:trHeight w:val="209"/>
              </w:trPr>
              <w:tc>
                <w:tcPr>
                  <w:tcW w:w="2442" w:type="dxa"/>
                  <w:vMerge/>
                  <w:vAlign w:val="center"/>
                </w:tcPr>
                <w:p w14:paraId="29FABD65" w14:textId="77777777" w:rsidR="00BC5CB0" w:rsidRPr="00BC5CB0" w:rsidRDefault="00BC5CB0" w:rsidP="00BC5CB0">
                  <w:pPr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B4780E" w14:textId="63D455A8" w:rsidR="00BC5CB0" w:rsidRPr="00BC5CB0" w:rsidRDefault="00BC5CB0" w:rsidP="00BC5CB0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企画提案内容の新規性、効率性、独創性</w:t>
                  </w:r>
                </w:p>
              </w:tc>
              <w:tc>
                <w:tcPr>
                  <w:tcW w:w="1063" w:type="dxa"/>
                  <w:vAlign w:val="center"/>
                </w:tcPr>
                <w:p w14:paraId="1340A7EE" w14:textId="48A30AC9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75</w:t>
                  </w:r>
                </w:p>
              </w:tc>
              <w:tc>
                <w:tcPr>
                  <w:tcW w:w="1063" w:type="dxa"/>
                  <w:vAlign w:val="center"/>
                </w:tcPr>
                <w:p w14:paraId="32771FF1" w14:textId="4C6BF3BC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57</w:t>
                  </w:r>
                </w:p>
              </w:tc>
            </w:tr>
            <w:tr w:rsidR="00BC5CB0" w14:paraId="03EA4EAB" w14:textId="77777777" w:rsidTr="00BC5CB0">
              <w:trPr>
                <w:trHeight w:val="257"/>
              </w:trPr>
              <w:tc>
                <w:tcPr>
                  <w:tcW w:w="2442" w:type="dxa"/>
                  <w:vMerge/>
                  <w:vAlign w:val="center"/>
                </w:tcPr>
                <w:p w14:paraId="55E49757" w14:textId="77777777" w:rsidR="00BC5CB0" w:rsidRPr="00BC5CB0" w:rsidRDefault="00BC5CB0" w:rsidP="00BC5CB0">
                  <w:pPr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4CECB" w14:textId="63E7026E" w:rsidR="00BC5CB0" w:rsidRPr="00BC5CB0" w:rsidRDefault="00BC5CB0" w:rsidP="00BC5CB0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スケジュール</w:t>
                  </w:r>
                </w:p>
              </w:tc>
              <w:tc>
                <w:tcPr>
                  <w:tcW w:w="1063" w:type="dxa"/>
                  <w:vAlign w:val="center"/>
                </w:tcPr>
                <w:p w14:paraId="3D8EC0FE" w14:textId="35440F83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50</w:t>
                  </w:r>
                </w:p>
              </w:tc>
              <w:tc>
                <w:tcPr>
                  <w:tcW w:w="1063" w:type="dxa"/>
                  <w:vAlign w:val="center"/>
                </w:tcPr>
                <w:p w14:paraId="288EA8B1" w14:textId="130E2679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42</w:t>
                  </w:r>
                </w:p>
              </w:tc>
            </w:tr>
            <w:tr w:rsidR="00BC5CB0" w14:paraId="277C2A81" w14:textId="77777777" w:rsidTr="00BC5CB0">
              <w:trPr>
                <w:trHeight w:val="70"/>
              </w:trPr>
              <w:tc>
                <w:tcPr>
                  <w:tcW w:w="2442" w:type="dxa"/>
                  <w:vMerge/>
                  <w:vAlign w:val="center"/>
                </w:tcPr>
                <w:p w14:paraId="4B7BC6A1" w14:textId="77777777" w:rsidR="00BC5CB0" w:rsidRPr="00BC5CB0" w:rsidRDefault="00BC5CB0" w:rsidP="00BC5CB0">
                  <w:pPr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265623" w14:textId="305529CD" w:rsidR="00BC5CB0" w:rsidRPr="00BC5CB0" w:rsidRDefault="00BC5CB0" w:rsidP="00BC5CB0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事業費</w:t>
                  </w:r>
                </w:p>
              </w:tc>
              <w:tc>
                <w:tcPr>
                  <w:tcW w:w="1063" w:type="dxa"/>
                  <w:vAlign w:val="center"/>
                </w:tcPr>
                <w:p w14:paraId="667FF224" w14:textId="07FCE2AD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25</w:t>
                  </w:r>
                </w:p>
              </w:tc>
              <w:tc>
                <w:tcPr>
                  <w:tcW w:w="1063" w:type="dxa"/>
                  <w:vAlign w:val="center"/>
                </w:tcPr>
                <w:p w14:paraId="55793F3F" w14:textId="4B01AC08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15</w:t>
                  </w:r>
                </w:p>
              </w:tc>
            </w:tr>
            <w:tr w:rsidR="00BC5CB0" w14:paraId="1FFB6A44" w14:textId="77777777" w:rsidTr="00BC5CB0">
              <w:trPr>
                <w:trHeight w:val="97"/>
              </w:trPr>
              <w:tc>
                <w:tcPr>
                  <w:tcW w:w="2442" w:type="dxa"/>
                  <w:vMerge/>
                  <w:vAlign w:val="center"/>
                </w:tcPr>
                <w:p w14:paraId="0AD486B0" w14:textId="6FF93153" w:rsidR="00BC5CB0" w:rsidRPr="00BC5CB0" w:rsidRDefault="00BC5CB0" w:rsidP="00BC5CB0">
                  <w:pPr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41912" w14:textId="4E317045" w:rsidR="00BC5CB0" w:rsidRPr="00BC5CB0" w:rsidRDefault="00BC5CB0" w:rsidP="00BC5CB0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発展性、波及効果</w:t>
                  </w:r>
                </w:p>
              </w:tc>
              <w:tc>
                <w:tcPr>
                  <w:tcW w:w="1063" w:type="dxa"/>
                  <w:vAlign w:val="center"/>
                </w:tcPr>
                <w:p w14:paraId="163FCD54" w14:textId="337490E3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25</w:t>
                  </w:r>
                </w:p>
              </w:tc>
              <w:tc>
                <w:tcPr>
                  <w:tcW w:w="1063" w:type="dxa"/>
                  <w:vAlign w:val="center"/>
                </w:tcPr>
                <w:p w14:paraId="28B4DC9E" w14:textId="7877A325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15</w:t>
                  </w:r>
                </w:p>
              </w:tc>
            </w:tr>
            <w:tr w:rsidR="00BC5CB0" w14:paraId="01054342" w14:textId="77777777" w:rsidTr="00BC5CB0">
              <w:trPr>
                <w:trHeight w:val="261"/>
              </w:trPr>
              <w:tc>
                <w:tcPr>
                  <w:tcW w:w="2442" w:type="dxa"/>
                  <w:vAlign w:val="center"/>
                </w:tcPr>
                <w:p w14:paraId="49EDE3A6" w14:textId="77777777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合計</w:t>
                  </w:r>
                </w:p>
              </w:tc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6F7A7988" w14:textId="77777777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  <w:tc>
                <w:tcPr>
                  <w:tcW w:w="1063" w:type="dxa"/>
                  <w:vAlign w:val="center"/>
                </w:tcPr>
                <w:p w14:paraId="46432EBF" w14:textId="567659AA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5</w:t>
                  </w:r>
                  <w:r w:rsidRPr="00BC5CB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00</w:t>
                  </w:r>
                </w:p>
              </w:tc>
              <w:tc>
                <w:tcPr>
                  <w:tcW w:w="1063" w:type="dxa"/>
                  <w:vAlign w:val="center"/>
                </w:tcPr>
                <w:p w14:paraId="1A652E41" w14:textId="4B2B0CB8" w:rsidR="00BC5CB0" w:rsidRPr="00BC5CB0" w:rsidRDefault="00BC5CB0" w:rsidP="00BC5CB0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394</w:t>
                  </w:r>
                </w:p>
              </w:tc>
            </w:tr>
          </w:tbl>
          <w:p w14:paraId="41F1DFEB" w14:textId="77777777" w:rsidR="00194379" w:rsidRPr="00194379" w:rsidRDefault="00194379" w:rsidP="00194379"/>
        </w:tc>
      </w:tr>
    </w:tbl>
    <w:p w14:paraId="550436A0" w14:textId="77777777" w:rsidR="002A40ED" w:rsidRPr="00F16ED3" w:rsidRDefault="002A40ED"/>
    <w:sectPr w:rsidR="002A40ED" w:rsidRPr="00F16ED3" w:rsidSect="009B65AB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A8AD" w14:textId="77777777" w:rsidR="00B731E7" w:rsidRDefault="00B731E7" w:rsidP="00F26939">
      <w:r>
        <w:separator/>
      </w:r>
    </w:p>
  </w:endnote>
  <w:endnote w:type="continuationSeparator" w:id="0">
    <w:p w14:paraId="765012FD" w14:textId="77777777" w:rsidR="00B731E7" w:rsidRDefault="00B731E7" w:rsidP="00F2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E646" w14:textId="77777777" w:rsidR="00B731E7" w:rsidRDefault="00B731E7" w:rsidP="00F26939">
      <w:r>
        <w:separator/>
      </w:r>
    </w:p>
  </w:footnote>
  <w:footnote w:type="continuationSeparator" w:id="0">
    <w:p w14:paraId="677A25D6" w14:textId="77777777" w:rsidR="00B731E7" w:rsidRDefault="00B731E7" w:rsidP="00F26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D3"/>
    <w:rsid w:val="0008353F"/>
    <w:rsid w:val="0009372E"/>
    <w:rsid w:val="00113502"/>
    <w:rsid w:val="00194379"/>
    <w:rsid w:val="001C4D8F"/>
    <w:rsid w:val="002A40ED"/>
    <w:rsid w:val="002D5ACC"/>
    <w:rsid w:val="003363CB"/>
    <w:rsid w:val="005F1860"/>
    <w:rsid w:val="008E1D57"/>
    <w:rsid w:val="009B65AB"/>
    <w:rsid w:val="00A60BB8"/>
    <w:rsid w:val="00AC7B4E"/>
    <w:rsid w:val="00B731E7"/>
    <w:rsid w:val="00BC5CB0"/>
    <w:rsid w:val="00D12F75"/>
    <w:rsid w:val="00DD57C6"/>
    <w:rsid w:val="00E73288"/>
    <w:rsid w:val="00EE7A3A"/>
    <w:rsid w:val="00F0546C"/>
    <w:rsid w:val="00F16ED3"/>
    <w:rsid w:val="00F2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13029"/>
  <w15:chartTrackingRefBased/>
  <w15:docId w15:val="{DC4209D1-ADDD-4131-8A42-53A60DC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2F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7328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12F7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73288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F26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939"/>
  </w:style>
  <w:style w:type="paragraph" w:styleId="a6">
    <w:name w:val="footer"/>
    <w:basedOn w:val="a"/>
    <w:link w:val="a7"/>
    <w:uiPriority w:val="99"/>
    <w:unhideWhenUsed/>
    <w:rsid w:val="00F26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939"/>
  </w:style>
  <w:style w:type="paragraph" w:styleId="a8">
    <w:name w:val="Balloon Text"/>
    <w:basedOn w:val="a"/>
    <w:link w:val="a9"/>
    <w:uiPriority w:val="99"/>
    <w:semiHidden/>
    <w:unhideWhenUsed/>
    <w:rsid w:val="00F26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jinsekikogen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江村英哲</dc:creator>
  <cp:keywords/>
  <dc:description/>
  <cp:lastModifiedBy>神石高原町</cp:lastModifiedBy>
  <cp:revision>9</cp:revision>
  <cp:lastPrinted>2022-07-19T00:03:00Z</cp:lastPrinted>
  <dcterms:created xsi:type="dcterms:W3CDTF">2022-07-13T07:43:00Z</dcterms:created>
  <dcterms:modified xsi:type="dcterms:W3CDTF">2024-05-22T07:03:00Z</dcterms:modified>
</cp:coreProperties>
</file>